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08" w:rsidRDefault="003E1908" w:rsidP="00997F70">
      <w:pPr>
        <w:rPr>
          <w:rFonts w:ascii="Times New Roman" w:hAnsi="Times New Roman" w:cs="Times New Roman"/>
          <w:sz w:val="24"/>
          <w:szCs w:val="24"/>
        </w:rPr>
      </w:pPr>
      <w:r>
        <w:rPr>
          <w:rFonts w:ascii="Times New Roman" w:hAnsi="Times New Roman" w:cs="Times New Roman"/>
          <w:sz w:val="24"/>
          <w:szCs w:val="24"/>
        </w:rPr>
        <w:t>31.08.2020- 04.09.2020 HAFTASI 9. SINIFLAR MESLEKİ GELİŞİM DERSİ KONULARI</w:t>
      </w:r>
    </w:p>
    <w:p w:rsidR="00997F70" w:rsidRPr="00997F70" w:rsidRDefault="00997F70" w:rsidP="00997F70">
      <w:pPr>
        <w:rPr>
          <w:rFonts w:ascii="Times New Roman" w:hAnsi="Times New Roman" w:cs="Times New Roman"/>
          <w:sz w:val="24"/>
          <w:szCs w:val="24"/>
        </w:rPr>
      </w:pPr>
      <w:r w:rsidRPr="00997F70">
        <w:rPr>
          <w:rFonts w:ascii="Times New Roman" w:hAnsi="Times New Roman" w:cs="Times New Roman"/>
          <w:sz w:val="24"/>
          <w:szCs w:val="24"/>
        </w:rPr>
        <w:t xml:space="preserve">Ekonomi ile ilişkili temel kavramlar; ihtiyaç, arz, talep, fayda, fiyat, piyasa vb. olarak sıralanabilir. Üreticilerin ürettiği mal veya hizmetlerin tamamına arz, tüketicilerin bedelini ödemek şartıyla mal veya hizmetlere sahip olma isteğine talep denir. İhtiyaç ise karşılandığı zaman fayda, karşılanmadığı zaman mutsuzluk ve </w:t>
      </w:r>
      <w:proofErr w:type="spellStart"/>
      <w:r w:rsidRPr="00997F70">
        <w:rPr>
          <w:rFonts w:ascii="Times New Roman" w:hAnsi="Times New Roman" w:cs="Times New Roman"/>
          <w:sz w:val="24"/>
          <w:szCs w:val="24"/>
        </w:rPr>
        <w:t>ızdırap</w:t>
      </w:r>
      <w:proofErr w:type="spellEnd"/>
      <w:r w:rsidRPr="00997F70">
        <w:rPr>
          <w:rFonts w:ascii="Times New Roman" w:hAnsi="Times New Roman" w:cs="Times New Roman"/>
          <w:sz w:val="24"/>
          <w:szCs w:val="24"/>
        </w:rPr>
        <w:t xml:space="preserve"> yaratır. İhtiyaçların karşılanma bedeli fiyattır ve tüm bunlar piyasayı oluşturur.</w:t>
      </w:r>
    </w:p>
    <w:p w:rsidR="00997F70" w:rsidRPr="00997F70" w:rsidRDefault="00997F70" w:rsidP="00997F70">
      <w:pPr>
        <w:rPr>
          <w:rFonts w:ascii="Times New Roman" w:hAnsi="Times New Roman" w:cs="Times New Roman"/>
          <w:sz w:val="24"/>
          <w:szCs w:val="24"/>
        </w:rPr>
      </w:pPr>
      <w:r w:rsidRPr="00997F70">
        <w:rPr>
          <w:rFonts w:ascii="Times New Roman" w:hAnsi="Times New Roman" w:cs="Times New Roman"/>
          <w:noProof/>
          <w:sz w:val="24"/>
          <w:szCs w:val="24"/>
          <w:lang w:eastAsia="tr-TR"/>
        </w:rPr>
        <w:drawing>
          <wp:inline distT="0" distB="0" distL="0" distR="0" wp14:anchorId="479D04B1" wp14:editId="6DC9C620">
            <wp:extent cx="4757420" cy="2661920"/>
            <wp:effectExtent l="0" t="0" r="508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7420" cy="2661920"/>
                    </a:xfrm>
                    <a:prstGeom prst="rect">
                      <a:avLst/>
                    </a:prstGeom>
                    <a:noFill/>
                    <a:ln>
                      <a:noFill/>
                    </a:ln>
                  </pic:spPr>
                </pic:pic>
              </a:graphicData>
            </a:graphic>
          </wp:inline>
        </w:drawing>
      </w:r>
    </w:p>
    <w:p w:rsidR="00997F70" w:rsidRPr="00997F70" w:rsidRDefault="00997F70" w:rsidP="00997F70">
      <w:pPr>
        <w:rPr>
          <w:rFonts w:ascii="Times New Roman" w:hAnsi="Times New Roman" w:cs="Times New Roman"/>
          <w:sz w:val="24"/>
          <w:szCs w:val="24"/>
        </w:rPr>
      </w:pPr>
    </w:p>
    <w:p w:rsidR="00997F70" w:rsidRPr="00997F70" w:rsidRDefault="00997F70" w:rsidP="00997F70">
      <w:pPr>
        <w:pStyle w:val="ListeParagraf"/>
        <w:numPr>
          <w:ilvl w:val="0"/>
          <w:numId w:val="1"/>
        </w:numPr>
        <w:rPr>
          <w:rFonts w:ascii="Times New Roman" w:hAnsi="Times New Roman" w:cs="Times New Roman"/>
          <w:b/>
          <w:bCs/>
          <w:sz w:val="28"/>
          <w:szCs w:val="28"/>
        </w:rPr>
      </w:pPr>
      <w:r w:rsidRPr="00997F70">
        <w:rPr>
          <w:rFonts w:ascii="Times New Roman" w:hAnsi="Times New Roman" w:cs="Times New Roman"/>
          <w:b/>
          <w:bCs/>
          <w:sz w:val="28"/>
          <w:szCs w:val="28"/>
        </w:rPr>
        <w:t>Girişimcilik Tanımı</w:t>
      </w:r>
    </w:p>
    <w:p w:rsidR="00997F70" w:rsidRPr="00997F70" w:rsidRDefault="00997F70" w:rsidP="00997F70">
      <w:pPr>
        <w:pStyle w:val="Default"/>
      </w:pPr>
      <w:r w:rsidRPr="00997F70">
        <w:t xml:space="preserve">Girişimcilik, girişimci kişinin fırsatları görerek, risk alarak, öncü ve rekabetçi olarak gerçekleştirdiği bir değer oluşturma sürecidir. Girişimci ise kazanç elde etmek üzere emek, sermaye, doğal kaynaklar ve teknolojiyi örgütleyerek kendi işini kuran kişidir. </w:t>
      </w:r>
    </w:p>
    <w:p w:rsidR="00997F70" w:rsidRPr="00997F70" w:rsidRDefault="00997F70" w:rsidP="00997F70">
      <w:pPr>
        <w:pStyle w:val="Default"/>
      </w:pPr>
    </w:p>
    <w:p w:rsidR="00997F70" w:rsidRPr="00997F70" w:rsidRDefault="00997F70" w:rsidP="00997F70">
      <w:pPr>
        <w:pStyle w:val="Default"/>
        <w:numPr>
          <w:ilvl w:val="0"/>
          <w:numId w:val="1"/>
        </w:numPr>
        <w:rPr>
          <w:b/>
          <w:sz w:val="28"/>
          <w:szCs w:val="28"/>
        </w:rPr>
      </w:pPr>
      <w:r w:rsidRPr="00997F70">
        <w:rPr>
          <w:b/>
          <w:sz w:val="28"/>
          <w:szCs w:val="28"/>
        </w:rPr>
        <w:t>Girişimci Düşüncenin Bileşenleri</w:t>
      </w:r>
    </w:p>
    <w:p w:rsidR="00997F70" w:rsidRPr="00997F70" w:rsidRDefault="00997F70" w:rsidP="00997F70">
      <w:pPr>
        <w:pStyle w:val="Default"/>
      </w:pPr>
    </w:p>
    <w:p w:rsidR="00997F70" w:rsidRDefault="00997F70" w:rsidP="00997F70">
      <w:pPr>
        <w:rPr>
          <w:rFonts w:ascii="Times New Roman" w:hAnsi="Times New Roman" w:cs="Times New Roman"/>
          <w:sz w:val="24"/>
          <w:szCs w:val="24"/>
        </w:rPr>
      </w:pPr>
      <w:r w:rsidRPr="00997F70">
        <w:rPr>
          <w:rFonts w:ascii="Times New Roman" w:hAnsi="Times New Roman" w:cs="Times New Roman"/>
          <w:sz w:val="24"/>
          <w:szCs w:val="24"/>
        </w:rPr>
        <w:t>Girişimci düşüncenin yenilikçi ve yaratıcı olma, risk alma, öncü olma ve rekabetçi düşünme olmak üzere dört ana bileşeni vardır.</w:t>
      </w:r>
    </w:p>
    <w:p w:rsidR="00997F70" w:rsidRPr="00997F70" w:rsidRDefault="00997F70" w:rsidP="00997F70">
      <w:pPr>
        <w:pStyle w:val="ListeParagraf"/>
        <w:numPr>
          <w:ilvl w:val="0"/>
          <w:numId w:val="1"/>
        </w:numPr>
        <w:rPr>
          <w:rFonts w:ascii="Times New Roman" w:hAnsi="Times New Roman" w:cs="Times New Roman"/>
          <w:b/>
          <w:bCs/>
          <w:sz w:val="28"/>
          <w:szCs w:val="28"/>
        </w:rPr>
      </w:pPr>
      <w:r w:rsidRPr="00997F70">
        <w:rPr>
          <w:rFonts w:ascii="Times New Roman" w:hAnsi="Times New Roman" w:cs="Times New Roman"/>
          <w:b/>
          <w:bCs/>
          <w:sz w:val="28"/>
          <w:szCs w:val="28"/>
        </w:rPr>
        <w:t>Girişimcinin Özellikleri</w:t>
      </w:r>
    </w:p>
    <w:p w:rsidR="00997F70" w:rsidRDefault="00997F70" w:rsidP="00997F70">
      <w:pPr>
        <w:pStyle w:val="Default"/>
      </w:pPr>
    </w:p>
    <w:p w:rsidR="00997F70" w:rsidRPr="00997F70" w:rsidRDefault="00997F70" w:rsidP="00997F70">
      <w:pPr>
        <w:pStyle w:val="Default"/>
      </w:pPr>
      <w:r w:rsidRPr="00997F70">
        <w:rPr>
          <w:b/>
          <w:bCs/>
        </w:rPr>
        <w:t xml:space="preserve">Kararlılık </w:t>
      </w:r>
    </w:p>
    <w:p w:rsidR="00997F70" w:rsidRPr="00997F70" w:rsidRDefault="00997F70" w:rsidP="00997F70">
      <w:pPr>
        <w:pStyle w:val="Default"/>
      </w:pPr>
    </w:p>
    <w:p w:rsidR="00997F70" w:rsidRPr="00997F70" w:rsidRDefault="00997F70" w:rsidP="00997F70">
      <w:pPr>
        <w:pStyle w:val="Default"/>
      </w:pPr>
      <w:r w:rsidRPr="00997F70">
        <w:rPr>
          <w:b/>
          <w:bCs/>
        </w:rPr>
        <w:t xml:space="preserve">Kendine güvenirlik </w:t>
      </w:r>
    </w:p>
    <w:p w:rsidR="00997F70" w:rsidRPr="00997F70" w:rsidRDefault="00997F70" w:rsidP="00997F70">
      <w:pPr>
        <w:pStyle w:val="Default"/>
      </w:pPr>
    </w:p>
    <w:p w:rsidR="00997F70" w:rsidRPr="00997F70" w:rsidRDefault="00997F70" w:rsidP="00997F70">
      <w:pPr>
        <w:pStyle w:val="Default"/>
      </w:pPr>
      <w:r w:rsidRPr="00997F70">
        <w:rPr>
          <w:b/>
          <w:bCs/>
        </w:rPr>
        <w:t xml:space="preserve">Kabul edilebilir riskleri göze alma </w:t>
      </w:r>
    </w:p>
    <w:p w:rsidR="00997F70" w:rsidRPr="00997F70" w:rsidRDefault="00997F70" w:rsidP="00997F70">
      <w:pPr>
        <w:pStyle w:val="Default"/>
      </w:pPr>
    </w:p>
    <w:p w:rsidR="00997F70" w:rsidRPr="00997F70" w:rsidRDefault="00997F70" w:rsidP="00997F70">
      <w:pPr>
        <w:pStyle w:val="Default"/>
      </w:pPr>
      <w:r w:rsidRPr="00997F70">
        <w:rPr>
          <w:b/>
          <w:bCs/>
        </w:rPr>
        <w:t xml:space="preserve">İş bitiricilik </w:t>
      </w:r>
    </w:p>
    <w:p w:rsidR="00997F70" w:rsidRPr="00997F70" w:rsidRDefault="00997F70" w:rsidP="00997F70">
      <w:pPr>
        <w:pStyle w:val="Default"/>
      </w:pPr>
    </w:p>
    <w:p w:rsidR="00997F70" w:rsidRPr="00997F70" w:rsidRDefault="00997F70" w:rsidP="00997F70">
      <w:pPr>
        <w:pStyle w:val="Default"/>
      </w:pPr>
      <w:r w:rsidRPr="00997F70">
        <w:rPr>
          <w:b/>
          <w:bCs/>
        </w:rPr>
        <w:t xml:space="preserve">Planlı hareket etme </w:t>
      </w:r>
    </w:p>
    <w:p w:rsidR="00997F70" w:rsidRPr="00997F70" w:rsidRDefault="00997F70" w:rsidP="00997F70">
      <w:pPr>
        <w:pStyle w:val="Default"/>
      </w:pPr>
    </w:p>
    <w:p w:rsidR="00997F70" w:rsidRPr="00997F70" w:rsidRDefault="00997F70" w:rsidP="00997F70">
      <w:pPr>
        <w:pStyle w:val="Default"/>
      </w:pPr>
      <w:proofErr w:type="spellStart"/>
      <w:r w:rsidRPr="00997F70">
        <w:rPr>
          <w:b/>
          <w:bCs/>
        </w:rPr>
        <w:t>Atılımcılık</w:t>
      </w:r>
      <w:proofErr w:type="spellEnd"/>
      <w:r w:rsidRPr="00997F70">
        <w:rPr>
          <w:b/>
          <w:bCs/>
        </w:rPr>
        <w:t xml:space="preserve"> </w:t>
      </w:r>
    </w:p>
    <w:p w:rsidR="00997F70" w:rsidRPr="00997F70" w:rsidRDefault="00997F70" w:rsidP="00997F70">
      <w:pPr>
        <w:pStyle w:val="Default"/>
      </w:pPr>
    </w:p>
    <w:p w:rsidR="00997F70" w:rsidRPr="00997F70" w:rsidRDefault="00997F70" w:rsidP="00997F70">
      <w:pPr>
        <w:pStyle w:val="Default"/>
      </w:pPr>
      <w:r w:rsidRPr="00997F70">
        <w:rPr>
          <w:b/>
          <w:bCs/>
        </w:rPr>
        <w:t xml:space="preserve">Çok yönlülük </w:t>
      </w:r>
    </w:p>
    <w:p w:rsidR="00997F70" w:rsidRPr="00997F70" w:rsidRDefault="00997F70" w:rsidP="00997F70">
      <w:pPr>
        <w:pStyle w:val="Default"/>
      </w:pPr>
    </w:p>
    <w:p w:rsidR="00997F70" w:rsidRPr="00997F70" w:rsidRDefault="00997F70" w:rsidP="00997F70">
      <w:pPr>
        <w:pStyle w:val="Default"/>
      </w:pPr>
      <w:r w:rsidRPr="00997F70">
        <w:rPr>
          <w:b/>
          <w:bCs/>
        </w:rPr>
        <w:t xml:space="preserve">İleri görüşlülük </w:t>
      </w:r>
    </w:p>
    <w:p w:rsidR="00997F70" w:rsidRPr="00997F70" w:rsidRDefault="00997F70" w:rsidP="00997F70">
      <w:pPr>
        <w:pStyle w:val="Default"/>
      </w:pPr>
    </w:p>
    <w:p w:rsidR="00997F70" w:rsidRPr="00997F70" w:rsidRDefault="00997F70" w:rsidP="00997F70">
      <w:pPr>
        <w:pStyle w:val="Default"/>
        <w:rPr>
          <w:b/>
          <w:bCs/>
        </w:rPr>
      </w:pPr>
      <w:r w:rsidRPr="00997F70">
        <w:rPr>
          <w:b/>
          <w:bCs/>
        </w:rPr>
        <w:t>Önderlik</w:t>
      </w:r>
    </w:p>
    <w:p w:rsidR="00997F70" w:rsidRPr="00997F70" w:rsidRDefault="00997F70" w:rsidP="00997F70">
      <w:pPr>
        <w:pStyle w:val="Default"/>
      </w:pPr>
    </w:p>
    <w:p w:rsidR="00997F70" w:rsidRPr="00997F70" w:rsidRDefault="00997F70" w:rsidP="00997F70">
      <w:pPr>
        <w:pStyle w:val="Default"/>
      </w:pPr>
      <w:r w:rsidRPr="00997F70">
        <w:rPr>
          <w:b/>
          <w:bCs/>
        </w:rPr>
        <w:t xml:space="preserve">Uyumluluk </w:t>
      </w:r>
    </w:p>
    <w:p w:rsidR="00997F70" w:rsidRPr="00997F70" w:rsidRDefault="00997F70" w:rsidP="00997F70">
      <w:pPr>
        <w:pStyle w:val="Default"/>
      </w:pPr>
    </w:p>
    <w:p w:rsidR="00997F70" w:rsidRDefault="00997F70" w:rsidP="00997F70">
      <w:pPr>
        <w:pStyle w:val="Default"/>
        <w:rPr>
          <w:sz w:val="22"/>
          <w:szCs w:val="22"/>
        </w:rPr>
      </w:pPr>
      <w:r w:rsidRPr="00997F70">
        <w:rPr>
          <w:b/>
          <w:bCs/>
        </w:rPr>
        <w:t xml:space="preserve">Sosyal olma </w:t>
      </w:r>
    </w:p>
    <w:p w:rsidR="00C9255A" w:rsidRPr="00C9255A" w:rsidRDefault="00C9255A" w:rsidP="00C9255A">
      <w:pPr>
        <w:rPr>
          <w:rFonts w:ascii="Times New Roman" w:hAnsi="Times New Roman" w:cs="Times New Roman"/>
          <w:sz w:val="24"/>
          <w:szCs w:val="24"/>
        </w:rPr>
      </w:pPr>
    </w:p>
    <w:p w:rsidR="00393933" w:rsidRPr="00393933" w:rsidRDefault="00393933" w:rsidP="00393933">
      <w:pPr>
        <w:pStyle w:val="Default"/>
        <w:rPr>
          <w:sz w:val="28"/>
          <w:szCs w:val="28"/>
        </w:rPr>
      </w:pPr>
      <w:r w:rsidRPr="00393933">
        <w:rPr>
          <w:b/>
          <w:bCs/>
          <w:sz w:val="28"/>
          <w:szCs w:val="28"/>
        </w:rPr>
        <w:t xml:space="preserve">İŞ FİKRİ OLUŞTURMA </w:t>
      </w:r>
    </w:p>
    <w:p w:rsidR="00393933" w:rsidRPr="00393933" w:rsidRDefault="00393933" w:rsidP="00393933">
      <w:pPr>
        <w:rPr>
          <w:rFonts w:ascii="Times New Roman" w:hAnsi="Times New Roman" w:cs="Times New Roman"/>
          <w:sz w:val="24"/>
          <w:szCs w:val="24"/>
        </w:rPr>
      </w:pPr>
      <w:r w:rsidRPr="00393933">
        <w:rPr>
          <w:rFonts w:ascii="Times New Roman" w:hAnsi="Times New Roman" w:cs="Times New Roman"/>
          <w:sz w:val="24"/>
          <w:szCs w:val="24"/>
        </w:rPr>
        <w:t>İş fikri, işletmenin ilk adımı ve başlangıcıdır. Girişimcilerin başarılı olabileceklerine inandıkları, yetenekleri, bilgi ve beceri düzeylerine uygun sahip olduğunu düşündükleri ve uygulamaya karar verdikleri fikirlere iş fikri denir.</w:t>
      </w:r>
    </w:p>
    <w:p w:rsidR="00393933" w:rsidRPr="00393933" w:rsidRDefault="00393933" w:rsidP="00393933">
      <w:pPr>
        <w:pStyle w:val="Default"/>
      </w:pPr>
      <w:r w:rsidRPr="00393933">
        <w:t xml:space="preserve">Bir iş fikri bulmak ve uygulamak girişimciliğin ilk adımıdır. İş fikri bulabilmenin birkaç yolu mevcuttur. Bu yollar şu şekilde sıralanabilir: </w:t>
      </w:r>
    </w:p>
    <w:p w:rsidR="00393933" w:rsidRPr="00393933" w:rsidRDefault="00393933" w:rsidP="00393933">
      <w:pPr>
        <w:pStyle w:val="Default"/>
        <w:spacing w:after="6"/>
      </w:pPr>
      <w:r w:rsidRPr="00393933">
        <w:t xml:space="preserve"> Girişimci adayı yeni bir fikir geliştirebilir. </w:t>
      </w:r>
    </w:p>
    <w:p w:rsidR="00393933" w:rsidRPr="00393933" w:rsidRDefault="00393933" w:rsidP="00393933">
      <w:pPr>
        <w:pStyle w:val="Default"/>
        <w:spacing w:after="6"/>
      </w:pPr>
      <w:r w:rsidRPr="00393933">
        <w:t xml:space="preserve"> Başkasının fikrini model alabilir veya değiştirerek kullanabilir. </w:t>
      </w:r>
    </w:p>
    <w:p w:rsidR="00393933" w:rsidRPr="00393933" w:rsidRDefault="00393933" w:rsidP="00393933">
      <w:pPr>
        <w:pStyle w:val="Default"/>
      </w:pPr>
      <w:r w:rsidRPr="00393933">
        <w:t xml:space="preserve"> Başka birisinden iş fikri satın alabilir. </w:t>
      </w:r>
    </w:p>
    <w:p w:rsidR="00393933" w:rsidRDefault="00393933" w:rsidP="00393933">
      <w:pPr>
        <w:pStyle w:val="Default"/>
        <w:rPr>
          <w:color w:val="auto"/>
        </w:rPr>
      </w:pPr>
    </w:p>
    <w:p w:rsidR="00393933" w:rsidRDefault="00352C67" w:rsidP="00393933">
      <w:pPr>
        <w:pStyle w:val="Default"/>
        <w:rPr>
          <w:b/>
          <w:bCs/>
          <w:sz w:val="28"/>
          <w:szCs w:val="28"/>
        </w:rPr>
      </w:pPr>
      <w:r>
        <w:rPr>
          <w:b/>
          <w:bCs/>
          <w:sz w:val="28"/>
          <w:szCs w:val="28"/>
        </w:rPr>
        <w:t>İş Fikirleri Oluşturma Yöntemleri</w:t>
      </w:r>
    </w:p>
    <w:p w:rsidR="00352C67" w:rsidRDefault="00352C67" w:rsidP="00393933">
      <w:pPr>
        <w:pStyle w:val="Default"/>
        <w:rPr>
          <w:b/>
          <w:bCs/>
          <w:sz w:val="28"/>
          <w:szCs w:val="28"/>
        </w:rPr>
      </w:pPr>
    </w:p>
    <w:p w:rsidR="00352C67" w:rsidRPr="00352C67" w:rsidRDefault="00352C67" w:rsidP="00352C67">
      <w:pPr>
        <w:pStyle w:val="Default"/>
      </w:pPr>
      <w:r w:rsidRPr="00352C67">
        <w:t>İş fikirleri müşterilerin günümüzde ve gelecekteki ihtiyaçlarına cevap vermeli ve sorunlarını çözmelidir. Öncelikle iş fikirlerinin oluşmasına zemin hazırlayan durumları inceleyelim.</w:t>
      </w:r>
    </w:p>
    <w:p w:rsidR="00352C67" w:rsidRPr="00352C67" w:rsidRDefault="00352C67" w:rsidP="00352C67">
      <w:pPr>
        <w:pStyle w:val="Default"/>
      </w:pPr>
      <w:r w:rsidRPr="00352C67">
        <w:t xml:space="preserve"> </w:t>
      </w:r>
    </w:p>
    <w:p w:rsidR="00352C67" w:rsidRPr="00352C67" w:rsidRDefault="00352C67" w:rsidP="00352C67">
      <w:pPr>
        <w:pStyle w:val="Default"/>
      </w:pPr>
      <w:r w:rsidRPr="00352C67">
        <w:t xml:space="preserve"> </w:t>
      </w:r>
      <w:r w:rsidRPr="00352C67">
        <w:rPr>
          <w:b/>
          <w:bCs/>
        </w:rPr>
        <w:t xml:space="preserve">Sorunların Çözümü </w:t>
      </w:r>
    </w:p>
    <w:p w:rsidR="00352C67" w:rsidRPr="00352C67" w:rsidRDefault="00352C67" w:rsidP="00352C67">
      <w:pPr>
        <w:autoSpaceDE w:val="0"/>
        <w:autoSpaceDN w:val="0"/>
        <w:adjustRightInd w:val="0"/>
        <w:spacing w:after="0" w:line="240" w:lineRule="auto"/>
        <w:rPr>
          <w:rFonts w:ascii="Times New Roman" w:hAnsi="Times New Roman" w:cs="Times New Roman"/>
          <w:color w:val="000000"/>
          <w:sz w:val="24"/>
          <w:szCs w:val="24"/>
        </w:rPr>
      </w:pPr>
    </w:p>
    <w:p w:rsidR="00352C67" w:rsidRPr="00352C67" w:rsidRDefault="00352C67" w:rsidP="00352C67">
      <w:pPr>
        <w:autoSpaceDE w:val="0"/>
        <w:autoSpaceDN w:val="0"/>
        <w:adjustRightInd w:val="0"/>
        <w:spacing w:after="0" w:line="240" w:lineRule="auto"/>
        <w:rPr>
          <w:rFonts w:ascii="Times New Roman" w:hAnsi="Times New Roman" w:cs="Times New Roman"/>
          <w:color w:val="000000"/>
          <w:sz w:val="24"/>
          <w:szCs w:val="24"/>
        </w:rPr>
      </w:pPr>
      <w:r w:rsidRPr="00352C67">
        <w:rPr>
          <w:rFonts w:ascii="Times New Roman" w:hAnsi="Times New Roman" w:cs="Times New Roman"/>
          <w:color w:val="000000"/>
          <w:sz w:val="24"/>
          <w:szCs w:val="24"/>
        </w:rPr>
        <w:t xml:space="preserve"> </w:t>
      </w:r>
      <w:r w:rsidRPr="00352C67">
        <w:rPr>
          <w:rFonts w:ascii="Times New Roman" w:hAnsi="Times New Roman" w:cs="Times New Roman"/>
          <w:b/>
          <w:bCs/>
          <w:color w:val="000000"/>
          <w:sz w:val="24"/>
          <w:szCs w:val="24"/>
        </w:rPr>
        <w:t xml:space="preserve">İhtiyaçları Karşılamak </w:t>
      </w:r>
    </w:p>
    <w:p w:rsidR="00352C67" w:rsidRPr="00352C67" w:rsidRDefault="00352C67" w:rsidP="00352C67">
      <w:pPr>
        <w:autoSpaceDE w:val="0"/>
        <w:autoSpaceDN w:val="0"/>
        <w:adjustRightInd w:val="0"/>
        <w:spacing w:after="0" w:line="240" w:lineRule="auto"/>
        <w:rPr>
          <w:rFonts w:ascii="Times New Roman" w:hAnsi="Times New Roman" w:cs="Times New Roman"/>
          <w:color w:val="000000"/>
          <w:sz w:val="24"/>
          <w:szCs w:val="24"/>
        </w:rPr>
      </w:pPr>
    </w:p>
    <w:p w:rsidR="00352C67" w:rsidRPr="00352C67" w:rsidRDefault="00352C67" w:rsidP="00352C67">
      <w:pPr>
        <w:autoSpaceDE w:val="0"/>
        <w:autoSpaceDN w:val="0"/>
        <w:adjustRightInd w:val="0"/>
        <w:spacing w:after="0" w:line="240" w:lineRule="auto"/>
        <w:rPr>
          <w:rFonts w:ascii="Times New Roman" w:hAnsi="Times New Roman" w:cs="Times New Roman"/>
          <w:color w:val="000000"/>
          <w:sz w:val="24"/>
          <w:szCs w:val="24"/>
        </w:rPr>
      </w:pPr>
      <w:r w:rsidRPr="00352C67">
        <w:rPr>
          <w:rFonts w:ascii="Times New Roman" w:hAnsi="Times New Roman" w:cs="Times New Roman"/>
          <w:color w:val="000000"/>
          <w:sz w:val="24"/>
          <w:szCs w:val="24"/>
        </w:rPr>
        <w:t xml:space="preserve"> </w:t>
      </w:r>
      <w:r w:rsidRPr="00352C67">
        <w:rPr>
          <w:rFonts w:ascii="Times New Roman" w:hAnsi="Times New Roman" w:cs="Times New Roman"/>
          <w:b/>
          <w:bCs/>
          <w:color w:val="000000"/>
          <w:sz w:val="24"/>
          <w:szCs w:val="24"/>
        </w:rPr>
        <w:t xml:space="preserve">Becerilerinizi Kullanmak </w:t>
      </w:r>
    </w:p>
    <w:p w:rsidR="00352C67" w:rsidRPr="00352C67" w:rsidRDefault="00352C67" w:rsidP="00352C67">
      <w:pPr>
        <w:autoSpaceDE w:val="0"/>
        <w:autoSpaceDN w:val="0"/>
        <w:adjustRightInd w:val="0"/>
        <w:spacing w:after="0" w:line="240" w:lineRule="auto"/>
        <w:rPr>
          <w:rFonts w:ascii="Times New Roman" w:hAnsi="Times New Roman" w:cs="Times New Roman"/>
          <w:color w:val="000000"/>
          <w:sz w:val="24"/>
          <w:szCs w:val="24"/>
        </w:rPr>
      </w:pPr>
    </w:p>
    <w:p w:rsidR="00407273" w:rsidRDefault="00352C67" w:rsidP="00352C67">
      <w:pPr>
        <w:autoSpaceDE w:val="0"/>
        <w:autoSpaceDN w:val="0"/>
        <w:adjustRightInd w:val="0"/>
        <w:spacing w:after="0" w:line="240" w:lineRule="auto"/>
        <w:rPr>
          <w:rFonts w:ascii="Times New Roman" w:hAnsi="Times New Roman" w:cs="Times New Roman"/>
          <w:b/>
          <w:bCs/>
          <w:color w:val="000000"/>
          <w:sz w:val="24"/>
          <w:szCs w:val="24"/>
        </w:rPr>
      </w:pPr>
      <w:r w:rsidRPr="00352C67">
        <w:rPr>
          <w:rFonts w:ascii="Times New Roman" w:hAnsi="Times New Roman" w:cs="Times New Roman"/>
          <w:color w:val="000000"/>
          <w:sz w:val="24"/>
          <w:szCs w:val="24"/>
        </w:rPr>
        <w:t xml:space="preserve"> </w:t>
      </w:r>
      <w:r w:rsidRPr="00352C67">
        <w:rPr>
          <w:rFonts w:ascii="Times New Roman" w:hAnsi="Times New Roman" w:cs="Times New Roman"/>
          <w:b/>
          <w:bCs/>
          <w:color w:val="000000"/>
          <w:sz w:val="24"/>
          <w:szCs w:val="24"/>
        </w:rPr>
        <w:t xml:space="preserve">Taklit </w:t>
      </w:r>
    </w:p>
    <w:p w:rsidR="00407273" w:rsidRPr="00352C67" w:rsidRDefault="00407273" w:rsidP="00352C67">
      <w:pPr>
        <w:autoSpaceDE w:val="0"/>
        <w:autoSpaceDN w:val="0"/>
        <w:adjustRightInd w:val="0"/>
        <w:spacing w:after="0" w:line="240" w:lineRule="auto"/>
        <w:rPr>
          <w:rFonts w:ascii="Times New Roman" w:hAnsi="Times New Roman" w:cs="Times New Roman"/>
          <w:b/>
          <w:bCs/>
          <w:color w:val="000000"/>
          <w:sz w:val="24"/>
          <w:szCs w:val="24"/>
        </w:rPr>
      </w:pPr>
    </w:p>
    <w:p w:rsidR="00352C67" w:rsidRPr="00393933" w:rsidRDefault="00352C67" w:rsidP="00393933">
      <w:pPr>
        <w:pStyle w:val="Default"/>
        <w:rPr>
          <w:color w:val="auto"/>
        </w:rPr>
      </w:pPr>
    </w:p>
    <w:p w:rsidR="00407273" w:rsidRPr="00267BC2" w:rsidRDefault="00407273" w:rsidP="00407273">
      <w:pPr>
        <w:pStyle w:val="Default"/>
        <w:numPr>
          <w:ilvl w:val="0"/>
          <w:numId w:val="3"/>
        </w:numPr>
      </w:pPr>
      <w:r w:rsidRPr="00267BC2">
        <w:rPr>
          <w:b/>
          <w:bCs/>
        </w:rPr>
        <w:t xml:space="preserve">Beyin Fırtınası = </w:t>
      </w:r>
      <w:r w:rsidRPr="00267BC2">
        <w:t xml:space="preserve">Beyin fırtınası; bir konuya çözüm getirmek, karar vermek, hayal yoluyla düşünce ve fikir üretmek için kullanılan üretimci bir tekniktir. </w:t>
      </w:r>
    </w:p>
    <w:p w:rsidR="00407273" w:rsidRPr="00267BC2" w:rsidRDefault="00407273" w:rsidP="003E1908">
      <w:pPr>
        <w:pStyle w:val="ListeParagraf"/>
        <w:rPr>
          <w:rFonts w:ascii="Times New Roman" w:hAnsi="Times New Roman" w:cs="Times New Roman"/>
          <w:sz w:val="24"/>
          <w:szCs w:val="24"/>
        </w:rPr>
      </w:pPr>
      <w:r w:rsidRPr="00267BC2">
        <w:rPr>
          <w:rFonts w:ascii="Times New Roman" w:hAnsi="Times New Roman" w:cs="Times New Roman"/>
          <w:sz w:val="24"/>
          <w:szCs w:val="24"/>
        </w:rPr>
        <w:t>Beyin fırtınası tek başına yapılabileceği gibi bir grupla da yapılabilir. Bu yöntemde fikirlerin akla gelir gelmez açığa çıkması istenir. Fikirler başta yargılanmaz ve eleştirilmez, hiçbir fikir saçma olarak değerlendirilmez.</w:t>
      </w:r>
    </w:p>
    <w:p w:rsidR="00407273" w:rsidRPr="00267BC2" w:rsidRDefault="00407273" w:rsidP="00407273">
      <w:pPr>
        <w:pStyle w:val="ListeParagraf"/>
        <w:numPr>
          <w:ilvl w:val="0"/>
          <w:numId w:val="3"/>
        </w:numPr>
        <w:rPr>
          <w:rFonts w:ascii="Times New Roman" w:hAnsi="Times New Roman" w:cs="Times New Roman"/>
          <w:sz w:val="24"/>
          <w:szCs w:val="24"/>
        </w:rPr>
      </w:pPr>
      <w:r w:rsidRPr="00267BC2">
        <w:rPr>
          <w:rFonts w:ascii="Times New Roman" w:hAnsi="Times New Roman" w:cs="Times New Roman"/>
          <w:b/>
          <w:bCs/>
          <w:sz w:val="24"/>
          <w:szCs w:val="24"/>
        </w:rPr>
        <w:t xml:space="preserve">Ters Beyin Fırtınası = </w:t>
      </w:r>
      <w:r w:rsidRPr="00267BC2">
        <w:rPr>
          <w:rFonts w:ascii="Times New Roman" w:hAnsi="Times New Roman" w:cs="Times New Roman"/>
          <w:sz w:val="24"/>
          <w:szCs w:val="24"/>
        </w:rPr>
        <w:t>Beyin fırtınası belirli bir problemi çözmeyi ya da belirli bir amaca ulaşmayı hedeflemektedir. Ters beyin fırtınası ise beyin fırtınası yöntemindeki sorunun ya da amacın tersten ele alınarak uygulanması hâlidir. Beyin fırtınası, hangi düşüncelerle başarılı olunabilir temelinde yapılırken ters beyin fırtınası ise düşünceler ne şekilde başarısızlığa uğratılabilir amacıyla yapılır.</w:t>
      </w:r>
    </w:p>
    <w:p w:rsidR="00407273" w:rsidRPr="00267BC2" w:rsidRDefault="00407273" w:rsidP="00407273">
      <w:pPr>
        <w:pStyle w:val="ListeParagraf"/>
        <w:rPr>
          <w:rFonts w:ascii="Times New Roman" w:hAnsi="Times New Roman" w:cs="Times New Roman"/>
          <w:sz w:val="24"/>
          <w:szCs w:val="24"/>
        </w:rPr>
      </w:pPr>
    </w:p>
    <w:p w:rsidR="00407273" w:rsidRPr="003E1908" w:rsidRDefault="00407273" w:rsidP="00407273">
      <w:pPr>
        <w:pStyle w:val="ListeParagraf"/>
        <w:numPr>
          <w:ilvl w:val="0"/>
          <w:numId w:val="3"/>
        </w:numPr>
        <w:rPr>
          <w:rFonts w:ascii="Times New Roman" w:hAnsi="Times New Roman" w:cs="Times New Roman"/>
          <w:sz w:val="24"/>
          <w:szCs w:val="24"/>
        </w:rPr>
      </w:pPr>
      <w:r w:rsidRPr="003E1908">
        <w:rPr>
          <w:rFonts w:ascii="Times New Roman" w:hAnsi="Times New Roman" w:cs="Times New Roman"/>
          <w:b/>
          <w:bCs/>
          <w:sz w:val="24"/>
          <w:szCs w:val="24"/>
        </w:rPr>
        <w:t xml:space="preserve">Zihin Haritası = </w:t>
      </w:r>
      <w:r w:rsidRPr="003E1908">
        <w:rPr>
          <w:rFonts w:ascii="Times New Roman" w:hAnsi="Times New Roman" w:cs="Times New Roman"/>
          <w:sz w:val="24"/>
          <w:szCs w:val="24"/>
        </w:rPr>
        <w:t>Bu yöntemde önce büyük bir kutu (veya daire) içine bir anahtar kelime ya da düşünce yazılır. Bu kelime ile ilgili bir fikir kişinin aklına geldikçe kutu içine yazıldıktan sonra fikirler arasında bağlantı kurmaya çalışılır.</w:t>
      </w:r>
    </w:p>
    <w:p w:rsidR="00035FEA" w:rsidRPr="003E1908" w:rsidRDefault="00407273" w:rsidP="00035FEA">
      <w:pPr>
        <w:pStyle w:val="ListeParagraf"/>
        <w:numPr>
          <w:ilvl w:val="0"/>
          <w:numId w:val="3"/>
        </w:numPr>
        <w:rPr>
          <w:rFonts w:ascii="Times New Roman" w:hAnsi="Times New Roman" w:cs="Times New Roman"/>
          <w:sz w:val="24"/>
          <w:szCs w:val="24"/>
        </w:rPr>
      </w:pPr>
      <w:r w:rsidRPr="003E1908">
        <w:rPr>
          <w:rFonts w:ascii="Times New Roman" w:hAnsi="Times New Roman" w:cs="Times New Roman"/>
          <w:b/>
          <w:bCs/>
          <w:sz w:val="24"/>
          <w:szCs w:val="24"/>
        </w:rPr>
        <w:t xml:space="preserve">Akıcılık Egzersizi = </w:t>
      </w:r>
      <w:r w:rsidRPr="003E1908">
        <w:rPr>
          <w:rFonts w:ascii="Times New Roman" w:hAnsi="Times New Roman" w:cs="Times New Roman"/>
          <w:sz w:val="24"/>
          <w:szCs w:val="24"/>
        </w:rPr>
        <w:t>Tek yapmamız gereken bir ya da iki dakika gibi kısa bir zaman dilimi içinde aklımıza gelen tüm düşünceleri bir liste olarak yazmaktır.</w:t>
      </w:r>
      <w:bookmarkStart w:id="0" w:name="_GoBack"/>
      <w:bookmarkEnd w:id="0"/>
    </w:p>
    <w:p w:rsidR="003E1908" w:rsidRDefault="003E1908" w:rsidP="003E1908">
      <w:pPr>
        <w:rPr>
          <w:b/>
          <w:bCs/>
          <w:sz w:val="28"/>
          <w:szCs w:val="28"/>
        </w:rPr>
      </w:pPr>
      <w:r>
        <w:rPr>
          <w:b/>
          <w:bCs/>
          <w:sz w:val="28"/>
          <w:szCs w:val="28"/>
        </w:rPr>
        <w:t>İşletmenin Kuruluş İşlemleri</w:t>
      </w:r>
    </w:p>
    <w:p w:rsidR="00393933" w:rsidRPr="00393933" w:rsidRDefault="003E1908" w:rsidP="00393933">
      <w:pPr>
        <w:rPr>
          <w:rFonts w:ascii="Times New Roman" w:hAnsi="Times New Roman" w:cs="Times New Roman"/>
          <w:b/>
          <w:sz w:val="28"/>
          <w:szCs w:val="28"/>
        </w:rPr>
      </w:pPr>
      <w:r>
        <w:rPr>
          <w:noProof/>
          <w:lang w:eastAsia="tr-TR"/>
        </w:rPr>
        <w:drawing>
          <wp:inline distT="0" distB="0" distL="0" distR="0" wp14:anchorId="48F69DEF" wp14:editId="3815AC65">
            <wp:extent cx="5648446" cy="6667018"/>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431" cy="6667000"/>
                    </a:xfrm>
                    <a:prstGeom prst="rect">
                      <a:avLst/>
                    </a:prstGeom>
                    <a:noFill/>
                    <a:ln>
                      <a:noFill/>
                    </a:ln>
                  </pic:spPr>
                </pic:pic>
              </a:graphicData>
            </a:graphic>
          </wp:inline>
        </w:drawing>
      </w:r>
    </w:p>
    <w:sectPr w:rsidR="00393933" w:rsidRPr="00393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FCE"/>
    <w:multiLevelType w:val="hybridMultilevel"/>
    <w:tmpl w:val="7234CB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3135EB"/>
    <w:multiLevelType w:val="hybridMultilevel"/>
    <w:tmpl w:val="1FF67B9C"/>
    <w:lvl w:ilvl="0" w:tplc="3C6A3546">
      <w:start w:val="2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E34C29"/>
    <w:multiLevelType w:val="hybridMultilevel"/>
    <w:tmpl w:val="3FC6EB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38"/>
    <w:rsid w:val="00035FEA"/>
    <w:rsid w:val="00267BC2"/>
    <w:rsid w:val="00352C67"/>
    <w:rsid w:val="00393933"/>
    <w:rsid w:val="003E1908"/>
    <w:rsid w:val="00407273"/>
    <w:rsid w:val="008230E2"/>
    <w:rsid w:val="00917B28"/>
    <w:rsid w:val="00997F70"/>
    <w:rsid w:val="00A627C8"/>
    <w:rsid w:val="00C9255A"/>
    <w:rsid w:val="00E806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7F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7F70"/>
    <w:rPr>
      <w:rFonts w:ascii="Tahoma" w:hAnsi="Tahoma" w:cs="Tahoma"/>
      <w:sz w:val="16"/>
      <w:szCs w:val="16"/>
    </w:rPr>
  </w:style>
  <w:style w:type="paragraph" w:customStyle="1" w:styleId="Default">
    <w:name w:val="Default"/>
    <w:rsid w:val="00997F7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97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7F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7F70"/>
    <w:rPr>
      <w:rFonts w:ascii="Tahoma" w:hAnsi="Tahoma" w:cs="Tahoma"/>
      <w:sz w:val="16"/>
      <w:szCs w:val="16"/>
    </w:rPr>
  </w:style>
  <w:style w:type="paragraph" w:customStyle="1" w:styleId="Default">
    <w:name w:val="Default"/>
    <w:rsid w:val="00997F7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97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3</cp:revision>
  <dcterms:created xsi:type="dcterms:W3CDTF">2020-09-02T12:43:00Z</dcterms:created>
  <dcterms:modified xsi:type="dcterms:W3CDTF">2020-09-02T12:44:00Z</dcterms:modified>
</cp:coreProperties>
</file>